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8" w:rsidRDefault="005018D8" w:rsidP="0050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Aleksandra Szewczyk</w:t>
      </w:r>
    </w:p>
    <w:p w:rsidR="005018D8" w:rsidRDefault="005018D8" w:rsidP="0050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</w:p>
    <w:p w:rsidR="005018D8" w:rsidRDefault="005018D8" w:rsidP="0050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grupa: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018D8" w:rsidRDefault="005018D8" w:rsidP="005018D8">
      <w:pPr>
        <w:pStyle w:val="Standard"/>
        <w:rPr>
          <w:rFonts w:ascii="Times New Roman" w:hAnsi="Times New Roman" w:cs="Times New Roman"/>
          <w:u w:val="single"/>
        </w:rPr>
      </w:pPr>
    </w:p>
    <w:p w:rsidR="005018D8" w:rsidRDefault="005018D8" w:rsidP="005018D8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Tematy lekcji wynikające z podstawy programowej:</w:t>
      </w:r>
    </w:p>
    <w:p w:rsidR="005018D8" w:rsidRDefault="005018D8" w:rsidP="005018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Oszust- rozumienie teksu czytanego</w:t>
      </w:r>
    </w:p>
    <w:p w:rsidR="005018D8" w:rsidRDefault="005018D8" w:rsidP="005018D8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Tekst str. 87, ćw. 2,3,4,5,6,7,8 str. 86</w:t>
      </w:r>
    </w:p>
    <w:p w:rsidR="005018D8" w:rsidRDefault="005018D8" w:rsidP="005018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Mieszane rodzaje zdań warunkowych</w:t>
      </w:r>
    </w:p>
    <w:p w:rsidR="005018D8" w:rsidRDefault="005018D8" w:rsidP="005018D8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</w:t>
      </w:r>
      <w:r>
        <w:rPr>
          <w:rFonts w:ascii="Times New Roman" w:hAnsi="Times New Roman" w:cs="Times New Roman"/>
        </w:rPr>
        <w:t>: ćw. 1,2,3,4,5,7,8 str. 88 (informacje: str.88 i 140)</w:t>
      </w:r>
    </w:p>
    <w:p w:rsidR="005018D8" w:rsidRDefault="005018D8" w:rsidP="005018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Rozprawka opiniująca</w:t>
      </w:r>
    </w:p>
    <w:p w:rsidR="005018D8" w:rsidRDefault="005018D8" w:rsidP="005018D8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Podręcznik: ćw. 2,3,4,5,7 str. 90-91</w:t>
      </w:r>
    </w:p>
    <w:p w:rsidR="005018D8" w:rsidRDefault="005018D8" w:rsidP="005018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wyrazów- przyrostki</w:t>
      </w:r>
    </w:p>
    <w:p w:rsidR="005018D8" w:rsidRDefault="005018D8" w:rsidP="005018D8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</w:t>
      </w:r>
      <w:r>
        <w:rPr>
          <w:rFonts w:ascii="Times New Roman" w:hAnsi="Times New Roman" w:cs="Times New Roman"/>
        </w:rPr>
        <w:t>: ćw. 1,3,4,5,6 str. 92</w:t>
      </w:r>
    </w:p>
    <w:p w:rsidR="005018D8" w:rsidRDefault="005018D8" w:rsidP="005018D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Człowiek/ Kultura- powtórzenie materiału leksykalno- gramatycznego</w:t>
      </w:r>
    </w:p>
    <w:p w:rsidR="005018D8" w:rsidRPr="005018D8" w:rsidRDefault="005018D8" w:rsidP="005018D8">
      <w:pPr>
        <w:pStyle w:val="Standard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</w:t>
      </w:r>
      <w:r>
        <w:rPr>
          <w:rFonts w:ascii="Times New Roman" w:hAnsi="Times New Roman" w:cs="Times New Roman"/>
        </w:rPr>
        <w:t>: ćw. 1,2,3,4,5,6,7 str. 94-95</w:t>
      </w:r>
      <w:bookmarkStart w:id="0" w:name="_GoBack"/>
      <w:bookmarkEnd w:id="0"/>
    </w:p>
    <w:p w:rsidR="00A96F8A" w:rsidRDefault="00A96F8A"/>
    <w:sectPr w:rsidR="00A9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796A"/>
    <w:multiLevelType w:val="hybridMultilevel"/>
    <w:tmpl w:val="42AC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8"/>
    <w:rsid w:val="005018D8"/>
    <w:rsid w:val="00A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8D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8D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2020-03-13T12:35:00Z</dcterms:created>
  <dcterms:modified xsi:type="dcterms:W3CDTF">2020-03-13T12:44:00Z</dcterms:modified>
</cp:coreProperties>
</file>