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Cecylia Imielska – Ciura</w:t>
      </w:r>
    </w:p>
    <w:p>
      <w:pPr>
        <w:pStyle w:val="Normal"/>
        <w:rPr/>
      </w:pPr>
      <w:r>
        <w:rPr/>
        <w:t>matematyka</w:t>
      </w:r>
    </w:p>
    <w:p>
      <w:pPr>
        <w:pStyle w:val="Normal"/>
        <w:rPr/>
      </w:pPr>
      <w:r>
        <w:rPr/>
        <w:t>klasa I ap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6"/>
          <w:szCs w:val="26"/>
        </w:rPr>
        <w:t>Tematy lekcji wynikające z podstawy programowej: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1. Interpretacja geometryczna układu równań liniowych.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podręcznik – przykłady str. 230 – 231, zadania z podręcznika: </w:t>
      </w:r>
      <w:bookmarkStart w:id="0" w:name="__DdeLink__4_169208029"/>
      <w:r>
        <w:rPr>
          <w:b w:val="false"/>
          <w:bCs w:val="false"/>
          <w:i w:val="false"/>
          <w:iCs w:val="false"/>
          <w:sz w:val="24"/>
          <w:szCs w:val="24"/>
        </w:rPr>
        <w:t>ćw.</w:t>
      </w:r>
      <w:bookmarkEnd w:id="0"/>
      <w:r>
        <w:rPr>
          <w:b w:val="false"/>
          <w:bCs w:val="false"/>
          <w:i w:val="false"/>
          <w:iCs w:val="false"/>
          <w:sz w:val="24"/>
          <w:szCs w:val="24"/>
        </w:rPr>
        <w:t xml:space="preserve"> 3/231, z. 1,2,3,4,5/232, z.6,7,10,11/233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2. Warunek prostopadłości prostych – ćwiczenia.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zadania z podręcznika: ćw. 3/227, ćw. 5/227, z. 1,2,3/228, z. 9/229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3. Równania i nierówności liniowe z parametrem.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podręcznik – przykłady str. 238 – 239, zadania z podręcznika: z. 1,2,3,4,5/240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4. Zastosowania funkcji liniowej.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zadania z podręcznika: ćw. 1,2,3/141, str. 242, 243.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5. Powtórzenie wiadomości o funkcji liniowej.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zestawy powtórzeniowe str. 247 – 249. 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SimSun" w:cs="Arial"/>
      <w:color w:val="00000A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LibreOffice/5.3.1.2$Windows_X86_64 LibreOffice_project/e80a0e0fd1875e1696614d24c32df0f95f03deb2</Application>
  <Pages>1</Pages>
  <Words>88</Words>
  <Characters>577</Characters>
  <CharactersWithSpaces>659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2020-03-13T14:08:51Z</dcterms:created>
  <dc:creator/>
  <dc:description/>
  <dc:language>pl-PL</dc:language>
  <cp:lastModifiedBy/>
  <dcterms:modified xsi:type="dcterms:W3CDTF">2020-03-13T15:06:42Z</dcterms:modified>
  <cp:revision>2</cp:revision>
  <dc:subject/>
  <dc:title/>
</cp:coreProperties>
</file>